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b w:val="1"/>
          <w:sz w:val="32"/>
          <w:szCs w:val="32"/>
        </w:rPr>
      </w:pPr>
      <w:bookmarkStart w:colFirst="0" w:colLast="0" w:name="_yqm2c7l6m39s" w:id="0"/>
      <w:bookmarkEnd w:id="0"/>
      <w:r w:rsidDel="00000000" w:rsidR="00000000" w:rsidRPr="00000000">
        <w:rPr>
          <w:b w:val="1"/>
          <w:sz w:val="32"/>
          <w:szCs w:val="32"/>
          <w:rtl w:val="0"/>
        </w:rPr>
        <w:t xml:space="preserve">Snake Robot</w:t>
      </w:r>
    </w:p>
    <w:p w:rsidR="00000000" w:rsidDel="00000000" w:rsidP="00000000" w:rsidRDefault="00000000" w:rsidRPr="00000000" w14:paraId="00000002">
      <w:pPr>
        <w:jc w:val="both"/>
        <w:rPr/>
      </w:pPr>
      <w:r w:rsidDel="00000000" w:rsidR="00000000" w:rsidRPr="00000000">
        <w:rPr>
          <w:rtl w:val="0"/>
        </w:rPr>
        <w:t xml:space="preserve">The snake contains 12 segments actuated by servo motors and joined with metal brackets. The servos are controlled by an ESP8266 and powered by a 7.4 volt battery pack. The snake is also capable of autonomous movement. Each of the 12 segments consists of a servo motor, a C-bracket, a side bracket, a wire clip and a set of Lego wheels. Two screw holes need to be drilled into the Lego wheel axle to allow it to be connected to the C-bracket. Remote control is handled through a mobile app.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>
          <w:b w:val="1"/>
          <w:sz w:val="24"/>
          <w:szCs w:val="24"/>
        </w:rPr>
      </w:pPr>
      <w:bookmarkStart w:colFirst="0" w:colLast="0" w:name="_kjqrapf4px37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Diagram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2152650</wp:posOffset>
                </wp:positionH>
                <wp:positionV relativeFrom="paragraph">
                  <wp:posOffset>1619250</wp:posOffset>
                </wp:positionV>
                <wp:extent cx="1557338" cy="246697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218975" y="858950"/>
                          <a:ext cx="2004300" cy="258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2152650</wp:posOffset>
                </wp:positionH>
                <wp:positionV relativeFrom="paragraph">
                  <wp:posOffset>1619250</wp:posOffset>
                </wp:positionV>
                <wp:extent cx="1557338" cy="2466975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7338" cy="2466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2352675</wp:posOffset>
            </wp:positionH>
            <wp:positionV relativeFrom="paragraph">
              <wp:posOffset>1719263</wp:posOffset>
            </wp:positionV>
            <wp:extent cx="1163162" cy="2271371"/>
            <wp:effectExtent b="0" l="0" r="0" t="0"/>
            <wp:wrapNone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3162" cy="22713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614363</wp:posOffset>
                </wp:positionH>
                <wp:positionV relativeFrom="paragraph">
                  <wp:posOffset>2771775</wp:posOffset>
                </wp:positionV>
                <wp:extent cx="1204913" cy="742950"/>
                <wp:effectExtent b="0" l="0" r="0" t="0"/>
                <wp:wrapNone/>
                <wp:docPr descr="WiFi&#10;"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05025" y="1580200"/>
                          <a:ext cx="1204913" cy="742950"/>
                          <a:chOff x="2705025" y="1580200"/>
                          <a:chExt cx="1574050" cy="114475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2709800" y="1584975"/>
                            <a:ext cx="1564500" cy="1135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2709800" y="1748575"/>
                            <a:ext cx="1564500" cy="97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56"/>
                                  <w:vertAlign w:val="baseline"/>
                                </w:rPr>
                                <w:t xml:space="preserve">WiFi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614363</wp:posOffset>
                </wp:positionH>
                <wp:positionV relativeFrom="paragraph">
                  <wp:posOffset>2771775</wp:posOffset>
                </wp:positionV>
                <wp:extent cx="1204913" cy="742950"/>
                <wp:effectExtent b="0" l="0" r="0" t="0"/>
                <wp:wrapNone/>
                <wp:docPr descr="WiFi&#10;" id="1" name="image2.png"/>
                <a:graphic>
                  <a:graphicData uri="http://schemas.openxmlformats.org/drawingml/2006/picture">
                    <pic:pic>
                      <pic:nvPicPr>
                        <pic:cNvPr descr="WiFi&#10;"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4913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>
          <w:b w:val="1"/>
          <w:sz w:val="24"/>
          <w:szCs w:val="24"/>
        </w:rPr>
      </w:pPr>
      <w:bookmarkStart w:colFirst="0" w:colLast="0" w:name="_b7joqqyrqt76" w:id="2"/>
      <w:bookmarkEnd w:id="2"/>
      <w:r w:rsidDel="00000000" w:rsidR="00000000" w:rsidRPr="00000000">
        <w:rPr>
          <w:b w:val="1"/>
          <w:sz w:val="24"/>
          <w:szCs w:val="24"/>
          <w:rtl w:val="0"/>
        </w:rPr>
        <w:t xml:space="preserve">Images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9888" cy="2166352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166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1313" cy="2156367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156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28938" cy="2196703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196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19413" cy="217543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175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38463" cy="2196981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2196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1313" cy="2151629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151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>
          <w:b w:val="1"/>
          <w:sz w:val="24"/>
          <w:szCs w:val="24"/>
        </w:rPr>
      </w:pPr>
      <w:bookmarkStart w:colFirst="0" w:colLast="0" w:name="_45hfuueoy6a" w:id="3"/>
      <w:bookmarkEnd w:id="3"/>
      <w:r w:rsidDel="00000000" w:rsidR="00000000" w:rsidRPr="00000000">
        <w:rPr>
          <w:b w:val="1"/>
          <w:sz w:val="24"/>
          <w:szCs w:val="24"/>
          <w:rtl w:val="0"/>
        </w:rPr>
        <w:t xml:space="preserve">Hardware Specification/List of Hardware Required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WIFI camera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ESP8266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12 servos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12 servo C-brackets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12 servo side brackets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4 long servo C-brackets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 Lithium Ion Battery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12 Lego wheels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 continuous rotation servo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 IR distance sensor and mount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 micro servo and mount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Several sensor cables and connectors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 large wheel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1 5AA battery holder with barrel plug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Various nuts, bolts, wire clips, and velcro straps</w:t>
      </w:r>
    </w:p>
    <w:p w:rsidR="00000000" w:rsidDel="00000000" w:rsidP="00000000" w:rsidRDefault="00000000" w:rsidRPr="00000000" w14:paraId="0000001D">
      <w:pPr>
        <w:pStyle w:val="Heading2"/>
        <w:rPr>
          <w:b w:val="1"/>
          <w:sz w:val="24"/>
          <w:szCs w:val="24"/>
        </w:rPr>
      </w:pPr>
      <w:bookmarkStart w:colFirst="0" w:colLast="0" w:name="_zhtrpg5fohpj" w:id="4"/>
      <w:bookmarkEnd w:id="4"/>
      <w:r w:rsidDel="00000000" w:rsidR="00000000" w:rsidRPr="00000000">
        <w:rPr>
          <w:b w:val="1"/>
          <w:sz w:val="24"/>
          <w:szCs w:val="24"/>
          <w:rtl w:val="0"/>
        </w:rPr>
        <w:t xml:space="preserve">Links</w:t>
      </w:r>
    </w:p>
    <w:p w:rsidR="00000000" w:rsidDel="00000000" w:rsidP="00000000" w:rsidRDefault="00000000" w:rsidRPr="00000000" w14:paraId="0000001E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https://www.instructables.com/Snake-Robot-1/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F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https://www.youtube.com/watch?v=e6Amh1GUPkA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0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https://www.youtube.com/watch?v=L9j52vjhb18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https://www.youtube.com/watch?v=pv_MknD6jks&amp;t=1s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8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hyperlink" Target="https://www.instructables.com/Snake-Robot-1/" TargetMode="External"/><Relationship Id="rId14" Type="http://schemas.openxmlformats.org/officeDocument/2006/relationships/image" Target="media/image6.png"/><Relationship Id="rId17" Type="http://schemas.openxmlformats.org/officeDocument/2006/relationships/hyperlink" Target="https://www.youtube.com/watch?v=L9j52vjhb18" TargetMode="External"/><Relationship Id="rId16" Type="http://schemas.openxmlformats.org/officeDocument/2006/relationships/hyperlink" Target="https://www.youtube.com/watch?v=e6Amh1GUPkA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hyperlink" Target="https://www.youtube.com/watch?v=pv_MknD6jks&amp;t=1s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